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63" w:rsidRDefault="00FD6739">
      <w:pPr>
        <w:pStyle w:val="a3"/>
        <w:snapToGrid/>
        <w:spacing w:line="240" w:lineRule="auto"/>
      </w:pPr>
      <w:r>
        <w:t>材化学院</w:t>
      </w:r>
      <w:r w:rsidR="009C654F">
        <w:t>实验室安全</w:t>
      </w:r>
      <w:r w:rsidR="00C71161">
        <w:rPr>
          <w:rFonts w:hint="eastAsia"/>
        </w:rPr>
        <w:t>检查</w:t>
      </w:r>
      <w:r w:rsidR="00C71161">
        <w:t>通报</w:t>
      </w:r>
      <w:r w:rsidR="00530A56">
        <w:rPr>
          <w:rFonts w:hint="eastAsia"/>
        </w:rPr>
        <w:t>-240</w:t>
      </w:r>
      <w:r w:rsidR="00647EA3">
        <w:rPr>
          <w:rFonts w:hint="eastAsia"/>
        </w:rPr>
        <w:t>4</w:t>
      </w:r>
      <w:r w:rsidR="00E464DE">
        <w:rPr>
          <w:rFonts w:hint="eastAsia"/>
        </w:rPr>
        <w:t>25</w:t>
      </w:r>
    </w:p>
    <w:p w:rsidR="009E0754" w:rsidRDefault="009C654F">
      <w:pPr>
        <w:snapToGrid/>
        <w:jc w:val="center"/>
      </w:pPr>
      <w:r>
        <w:t xml:space="preserve"> </w:t>
      </w:r>
    </w:p>
    <w:p w:rsidR="009E0754" w:rsidRPr="008132B9" w:rsidRDefault="009E0754" w:rsidP="009E0754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 w:rsidR="00627721"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年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647EA3"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 w:rsidRPr="008132B9">
        <w:rPr>
          <w:rFonts w:ascii="Times New Roman" w:eastAsia="仿宋" w:hAnsi="Times New Roman" w:cs="Times New Roman"/>
          <w:sz w:val="28"/>
          <w:szCs w:val="28"/>
        </w:rPr>
        <w:t>月</w:t>
      </w:r>
      <w:r w:rsidR="00E464DE">
        <w:rPr>
          <w:rFonts w:ascii="Times New Roman" w:eastAsia="仿宋" w:hAnsi="Times New Roman" w:cs="Times New Roman" w:hint="eastAsia"/>
          <w:sz w:val="28"/>
          <w:szCs w:val="28"/>
          <w:u w:val="single"/>
        </w:rPr>
        <w:t>25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日，</w:t>
      </w:r>
      <w:r w:rsidR="00481F35">
        <w:rPr>
          <w:rFonts w:ascii="Times New Roman" w:eastAsia="仿宋" w:hAnsi="Times New Roman" w:cs="Times New Roman" w:hint="eastAsia"/>
          <w:sz w:val="28"/>
          <w:szCs w:val="28"/>
        </w:rPr>
        <w:t>实验室管理人员</w:t>
      </w:r>
      <w:r w:rsidR="00E464DE">
        <w:rPr>
          <w:rFonts w:ascii="Times New Roman" w:eastAsia="仿宋" w:hAnsi="Times New Roman" w:cs="Times New Roman" w:hint="eastAsia"/>
          <w:sz w:val="28"/>
          <w:szCs w:val="28"/>
        </w:rPr>
        <w:t>和特气公司一同</w:t>
      </w:r>
      <w:r>
        <w:rPr>
          <w:rFonts w:ascii="Times New Roman" w:eastAsia="仿宋" w:hAnsi="Times New Roman" w:cs="Times New Roman"/>
          <w:sz w:val="28"/>
          <w:szCs w:val="28"/>
        </w:rPr>
        <w:t>对实验室</w:t>
      </w:r>
      <w:r w:rsidR="00E464DE">
        <w:rPr>
          <w:rFonts w:ascii="Times New Roman" w:eastAsia="仿宋" w:hAnsi="Times New Roman" w:cs="Times New Roman"/>
          <w:sz w:val="28"/>
          <w:szCs w:val="28"/>
        </w:rPr>
        <w:t>气瓶</w:t>
      </w:r>
      <w:r>
        <w:rPr>
          <w:rFonts w:ascii="Times New Roman" w:eastAsia="仿宋" w:hAnsi="Times New Roman" w:cs="Times New Roman"/>
          <w:sz w:val="28"/>
          <w:szCs w:val="28"/>
        </w:rPr>
        <w:t>进行了安全检查，</w:t>
      </w:r>
      <w:r w:rsidRPr="008132B9">
        <w:rPr>
          <w:rFonts w:ascii="Times New Roman" w:eastAsia="仿宋" w:hAnsi="Times New Roman" w:cs="Times New Roman"/>
          <w:sz w:val="28"/>
          <w:szCs w:val="28"/>
        </w:rPr>
        <w:t>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 w:rsidR="00757190">
        <w:rPr>
          <w:rFonts w:ascii="Times New Roman" w:eastAsia="仿宋" w:hAnsi="Times New Roman" w:cs="Times New Roman"/>
          <w:sz w:val="28"/>
          <w:szCs w:val="28"/>
        </w:rPr>
        <w:t>实验室</w:t>
      </w:r>
      <w:r>
        <w:rPr>
          <w:rFonts w:ascii="Times New Roman" w:eastAsia="仿宋" w:hAnsi="Times New Roman" w:cs="Times New Roman"/>
          <w:sz w:val="28"/>
          <w:szCs w:val="28"/>
        </w:rPr>
        <w:t>有</w:t>
      </w:r>
      <w:r w:rsidRPr="008132B9">
        <w:rPr>
          <w:rFonts w:ascii="Times New Roman" w:eastAsia="仿宋" w:hAnsi="Times New Roman" w:cs="Times New Roman"/>
          <w:sz w:val="28"/>
          <w:szCs w:val="28"/>
        </w:rPr>
        <w:t>违反实验室安全管理规定的行为：</w:t>
      </w:r>
    </w:p>
    <w:tbl>
      <w:tblPr>
        <w:tblStyle w:val="a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2835"/>
        <w:gridCol w:w="1418"/>
        <w:gridCol w:w="1387"/>
      </w:tblGrid>
      <w:tr w:rsidR="002A4463" w:rsidTr="00C73145">
        <w:trPr>
          <w:jc w:val="center"/>
        </w:trPr>
        <w:tc>
          <w:tcPr>
            <w:tcW w:w="1696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701" w:type="dxa"/>
          </w:tcPr>
          <w:p w:rsidR="002A4463" w:rsidRPr="00FD6739" w:rsidRDefault="009C654F" w:rsidP="00C937DD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2835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418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757190" w:rsidTr="00757190">
        <w:trPr>
          <w:trHeight w:val="2874"/>
          <w:jc w:val="center"/>
        </w:trPr>
        <w:tc>
          <w:tcPr>
            <w:tcW w:w="1696" w:type="dxa"/>
          </w:tcPr>
          <w:p w:rsidR="00757190" w:rsidRDefault="00E464DE" w:rsidP="005F714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</w:t>
            </w:r>
            <w:r w:rsidR="00757190">
              <w:rPr>
                <w:rFonts w:ascii="宋体" w:eastAsia="宋体" w:hAnsi="宋体" w:hint="eastAsia"/>
                <w:sz w:val="24"/>
                <w:szCs w:val="24"/>
              </w:rPr>
              <w:t>楼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A2</w:t>
            </w:r>
            <w:r w:rsidR="005F7146">
              <w:rPr>
                <w:rFonts w:ascii="宋体" w:eastAsia="宋体" w:hAnsi="宋体" w:hint="eastAsia"/>
                <w:sz w:val="24"/>
                <w:szCs w:val="24"/>
              </w:rPr>
              <w:t>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57190" w:rsidRDefault="00E464DE" w:rsidP="005F714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</w:t>
            </w:r>
            <w:r w:rsidR="005F7146">
              <w:rPr>
                <w:rFonts w:ascii="宋体" w:eastAsia="宋体" w:hAnsi="宋体" w:hint="eastAsia"/>
                <w:sz w:val="24"/>
                <w:szCs w:val="24"/>
              </w:rPr>
              <w:t>固定带过高，需重新固定</w:t>
            </w:r>
            <w:r w:rsidR="00757190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757190" w:rsidRDefault="00757190" w:rsidP="00757190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383952">
              <w:rPr>
                <w:noProof/>
              </w:rPr>
              <w:drawing>
                <wp:inline distT="0" distB="0" distL="0" distR="0" wp14:anchorId="6B5FA559" wp14:editId="5E74F1B9">
                  <wp:extent cx="1028700" cy="1551482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72" cy="15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57190" w:rsidRDefault="00757190" w:rsidP="00E464DE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</w:t>
            </w:r>
            <w:r w:rsidR="00E464DE">
              <w:rPr>
                <w:rFonts w:ascii="宋体" w:eastAsia="宋体" w:hAnsi="宋体" w:hint="eastAsia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.2</w:t>
            </w:r>
          </w:p>
        </w:tc>
        <w:tc>
          <w:tcPr>
            <w:tcW w:w="1387" w:type="dxa"/>
          </w:tcPr>
          <w:p w:rsidR="00757190" w:rsidRPr="00311278" w:rsidRDefault="00757190" w:rsidP="0083383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5F7146" w:rsidTr="00757190">
        <w:trPr>
          <w:trHeight w:val="2952"/>
          <w:jc w:val="center"/>
        </w:trPr>
        <w:tc>
          <w:tcPr>
            <w:tcW w:w="1696" w:type="dxa"/>
          </w:tcPr>
          <w:p w:rsidR="005F7146" w:rsidRDefault="005F7146" w:rsidP="008B61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格致楼A211</w:t>
            </w:r>
          </w:p>
        </w:tc>
        <w:tc>
          <w:tcPr>
            <w:tcW w:w="1701" w:type="dxa"/>
          </w:tcPr>
          <w:p w:rsidR="005F7146" w:rsidRDefault="005F7146" w:rsidP="008B61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气瓶不使用时，总阀未关闭。</w:t>
            </w:r>
          </w:p>
        </w:tc>
        <w:tc>
          <w:tcPr>
            <w:tcW w:w="2835" w:type="dxa"/>
          </w:tcPr>
          <w:p w:rsidR="005F7146" w:rsidRDefault="005F7146" w:rsidP="008B611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383952">
              <w:rPr>
                <w:noProof/>
              </w:rPr>
              <w:drawing>
                <wp:inline distT="0" distB="0" distL="0" distR="0" wp14:anchorId="2BA8433A" wp14:editId="227714CB">
                  <wp:extent cx="1028700" cy="1683327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71" cy="168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F7146" w:rsidRDefault="005F7146" w:rsidP="008B61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</w:p>
        </w:tc>
        <w:tc>
          <w:tcPr>
            <w:tcW w:w="1387" w:type="dxa"/>
          </w:tcPr>
          <w:p w:rsidR="005F7146" w:rsidRPr="00311278" w:rsidRDefault="005F7146" w:rsidP="008B611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5F7146" w:rsidTr="00757190">
        <w:trPr>
          <w:trHeight w:val="3264"/>
          <w:jc w:val="center"/>
        </w:trPr>
        <w:tc>
          <w:tcPr>
            <w:tcW w:w="1696" w:type="dxa"/>
          </w:tcPr>
          <w:p w:rsidR="005F7146" w:rsidRDefault="005F7146" w:rsidP="00757190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格致楼B117</w:t>
            </w:r>
          </w:p>
        </w:tc>
        <w:tc>
          <w:tcPr>
            <w:tcW w:w="1701" w:type="dxa"/>
          </w:tcPr>
          <w:p w:rsidR="005F7146" w:rsidRDefault="005F7146" w:rsidP="00757190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气瓶架未固定。</w:t>
            </w:r>
          </w:p>
        </w:tc>
        <w:tc>
          <w:tcPr>
            <w:tcW w:w="2835" w:type="dxa"/>
          </w:tcPr>
          <w:p w:rsidR="005F7146" w:rsidRDefault="005F7146" w:rsidP="00481F35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5575CDCD" wp14:editId="76EE480A">
                  <wp:extent cx="952500" cy="148682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81" cy="148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146" w:rsidRDefault="005F7146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017D8" wp14:editId="054F7A10">
                  <wp:extent cx="942975" cy="14859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57" cy="1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F7146" w:rsidRDefault="005F7146" w:rsidP="005F714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</w:p>
        </w:tc>
        <w:tc>
          <w:tcPr>
            <w:tcW w:w="1387" w:type="dxa"/>
          </w:tcPr>
          <w:p w:rsidR="005F7146" w:rsidRPr="00311278" w:rsidRDefault="005F7146" w:rsidP="0083383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D48D9" w:rsidTr="00383952">
        <w:trPr>
          <w:trHeight w:val="3264"/>
          <w:jc w:val="center"/>
        </w:trPr>
        <w:tc>
          <w:tcPr>
            <w:tcW w:w="1696" w:type="dxa"/>
          </w:tcPr>
          <w:p w:rsidR="003D48D9" w:rsidRDefault="003D48D9" w:rsidP="005F7146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格致楼B11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D48D9" w:rsidRPr="005F7146" w:rsidRDefault="003D48D9" w:rsidP="005F7146">
            <w:pPr>
              <w:pStyle w:val="a6"/>
              <w:numPr>
                <w:ilvl w:val="0"/>
                <w:numId w:val="10"/>
              </w:numPr>
              <w:ind w:firstLineChars="0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5F7146">
              <w:rPr>
                <w:rFonts w:ascii="宋体" w:eastAsia="宋体" w:hAnsi="宋体" w:hint="eastAsia"/>
                <w:sz w:val="24"/>
                <w:szCs w:val="24"/>
              </w:rPr>
              <w:t>放置折叠床；</w:t>
            </w:r>
          </w:p>
          <w:p w:rsidR="003D48D9" w:rsidRPr="005F7146" w:rsidRDefault="003D48D9" w:rsidP="005F7146">
            <w:pPr>
              <w:pStyle w:val="a6"/>
              <w:numPr>
                <w:ilvl w:val="0"/>
                <w:numId w:val="10"/>
              </w:numPr>
              <w:ind w:firstLineChars="0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气瓶架未固定。</w:t>
            </w:r>
          </w:p>
        </w:tc>
        <w:tc>
          <w:tcPr>
            <w:tcW w:w="2835" w:type="dxa"/>
          </w:tcPr>
          <w:p w:rsidR="003D48D9" w:rsidRDefault="003D48D9" w:rsidP="00481F35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59E48D74" wp14:editId="30138EFB">
                  <wp:extent cx="969411" cy="1381125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29" cy="13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8D9" w:rsidRDefault="003D48D9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6105FA" wp14:editId="1A2F3D03">
                  <wp:extent cx="1000125" cy="14478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00" cy="1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D48D9" w:rsidRDefault="003D48D9" w:rsidP="00647EA3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6.2.2</w:t>
            </w:r>
          </w:p>
          <w:p w:rsidR="003D48D9" w:rsidRDefault="003D48D9" w:rsidP="00647EA3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</w:p>
        </w:tc>
        <w:tc>
          <w:tcPr>
            <w:tcW w:w="1387" w:type="dxa"/>
          </w:tcPr>
          <w:p w:rsidR="003D48D9" w:rsidRDefault="003D48D9" w:rsidP="00383952">
            <w:pPr>
              <w:jc w:val="center"/>
            </w:pPr>
            <w:r w:rsidRPr="007B242E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D48D9" w:rsidTr="00383952">
        <w:trPr>
          <w:trHeight w:val="3264"/>
          <w:jc w:val="center"/>
        </w:trPr>
        <w:tc>
          <w:tcPr>
            <w:tcW w:w="1696" w:type="dxa"/>
          </w:tcPr>
          <w:p w:rsidR="003D48D9" w:rsidRDefault="003D48D9" w:rsidP="00553F40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格致楼B1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3D48D9" w:rsidRPr="00553F40" w:rsidRDefault="003D48D9" w:rsidP="00553F40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1.</w:t>
            </w:r>
            <w:r w:rsidRPr="00553F40">
              <w:rPr>
                <w:rFonts w:ascii="宋体" w:eastAsia="宋体" w:hAnsi="宋体" w:hint="eastAsia"/>
                <w:sz w:val="24"/>
                <w:szCs w:val="24"/>
              </w:rPr>
              <w:t>气瓶架未固定。</w:t>
            </w:r>
          </w:p>
          <w:p w:rsidR="003D48D9" w:rsidRPr="00553F40" w:rsidRDefault="003D48D9" w:rsidP="00553F40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2.</w:t>
            </w:r>
            <w:r w:rsidRPr="00553F40">
              <w:rPr>
                <w:rFonts w:ascii="宋体" w:eastAsia="宋体" w:hAnsi="宋体" w:hint="eastAsia"/>
                <w:sz w:val="24"/>
                <w:szCs w:val="24"/>
              </w:rPr>
              <w:t>氧气未安装氧含量报警装置，且放置位置（门后）有安全隐患。</w:t>
            </w:r>
          </w:p>
        </w:tc>
        <w:tc>
          <w:tcPr>
            <w:tcW w:w="2835" w:type="dxa"/>
          </w:tcPr>
          <w:p w:rsidR="003D48D9" w:rsidRDefault="003D48D9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007E5" wp14:editId="058BBAAE">
                  <wp:extent cx="988301" cy="1457325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78" cy="145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D48D9" w:rsidRDefault="003D48D9" w:rsidP="00647EA3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</w:p>
        </w:tc>
        <w:tc>
          <w:tcPr>
            <w:tcW w:w="1387" w:type="dxa"/>
          </w:tcPr>
          <w:p w:rsidR="003D48D9" w:rsidRDefault="003D48D9" w:rsidP="00383952">
            <w:pPr>
              <w:jc w:val="center"/>
            </w:pPr>
            <w:r w:rsidRPr="007B242E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D48D9" w:rsidTr="00383952">
        <w:trPr>
          <w:trHeight w:val="842"/>
          <w:jc w:val="center"/>
        </w:trPr>
        <w:tc>
          <w:tcPr>
            <w:tcW w:w="1696" w:type="dxa"/>
          </w:tcPr>
          <w:p w:rsidR="003D48D9" w:rsidRDefault="003D48D9" w:rsidP="00757190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敬德楼B503</w:t>
            </w:r>
          </w:p>
        </w:tc>
        <w:tc>
          <w:tcPr>
            <w:tcW w:w="1701" w:type="dxa"/>
          </w:tcPr>
          <w:p w:rsidR="003D48D9" w:rsidRDefault="003D48D9" w:rsidP="00757190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气瓶架未固定。</w:t>
            </w:r>
          </w:p>
        </w:tc>
        <w:tc>
          <w:tcPr>
            <w:tcW w:w="2835" w:type="dxa"/>
          </w:tcPr>
          <w:p w:rsidR="003D48D9" w:rsidRDefault="003D48D9" w:rsidP="00481F35">
            <w:pPr>
              <w:jc w:val="center"/>
              <w:rPr>
                <w:noProof/>
              </w:rPr>
            </w:pPr>
          </w:p>
        </w:tc>
        <w:tc>
          <w:tcPr>
            <w:tcW w:w="1418" w:type="dxa"/>
          </w:tcPr>
          <w:p w:rsidR="003D48D9" w:rsidRDefault="001E502C" w:rsidP="00647EA3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  <w:bookmarkStart w:id="0" w:name="_GoBack"/>
            <w:bookmarkEnd w:id="0"/>
          </w:p>
        </w:tc>
        <w:tc>
          <w:tcPr>
            <w:tcW w:w="1387" w:type="dxa"/>
          </w:tcPr>
          <w:p w:rsidR="003D48D9" w:rsidRDefault="003D48D9" w:rsidP="00383952">
            <w:pPr>
              <w:jc w:val="center"/>
            </w:pPr>
            <w:r w:rsidRPr="007B242E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D48D9" w:rsidTr="00383952">
        <w:trPr>
          <w:trHeight w:val="3264"/>
          <w:jc w:val="center"/>
        </w:trPr>
        <w:tc>
          <w:tcPr>
            <w:tcW w:w="1696" w:type="dxa"/>
          </w:tcPr>
          <w:p w:rsidR="003D48D9" w:rsidRDefault="003D48D9" w:rsidP="00977CA0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敬德楼B50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5西</w:t>
            </w:r>
          </w:p>
        </w:tc>
        <w:tc>
          <w:tcPr>
            <w:tcW w:w="1701" w:type="dxa"/>
          </w:tcPr>
          <w:p w:rsidR="003D48D9" w:rsidRDefault="003D48D9" w:rsidP="008B6114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放置过高（实验台上），有安全隐患，且气瓶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架未固定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，气瓶柜内小气瓶固定不牢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3D48D9" w:rsidRDefault="003D48D9" w:rsidP="00481F35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567FF1A" wp14:editId="61B27BC2">
                  <wp:extent cx="923925" cy="13716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10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8D9" w:rsidRDefault="003D48D9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2B039" wp14:editId="746F4003">
                  <wp:extent cx="876300" cy="1429043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04" cy="143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D48D9" w:rsidRDefault="003D48D9" w:rsidP="00647EA3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</w:p>
        </w:tc>
        <w:tc>
          <w:tcPr>
            <w:tcW w:w="1387" w:type="dxa"/>
          </w:tcPr>
          <w:p w:rsidR="003D48D9" w:rsidRDefault="003D48D9" w:rsidP="00383952">
            <w:pPr>
              <w:jc w:val="center"/>
            </w:pPr>
            <w:r w:rsidRPr="007B242E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D48D9" w:rsidTr="003D48D9">
        <w:trPr>
          <w:trHeight w:val="3264"/>
          <w:jc w:val="center"/>
        </w:trPr>
        <w:tc>
          <w:tcPr>
            <w:tcW w:w="1696" w:type="dxa"/>
          </w:tcPr>
          <w:p w:rsidR="003D48D9" w:rsidRDefault="003D48D9" w:rsidP="00977CA0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敬德楼B50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D48D9" w:rsidRDefault="003D48D9" w:rsidP="00757190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气瓶架未固定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，距离暖气管（热源）、电源太近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3D48D9" w:rsidRDefault="003D48D9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F2FAF" wp14:editId="20651D6D">
                  <wp:extent cx="847724" cy="1419683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18" cy="141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D48D9" w:rsidRDefault="003D48D9" w:rsidP="00647EA3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</w:p>
        </w:tc>
        <w:tc>
          <w:tcPr>
            <w:tcW w:w="1387" w:type="dxa"/>
          </w:tcPr>
          <w:p w:rsidR="003D48D9" w:rsidRDefault="003D48D9" w:rsidP="003D48D9">
            <w:pPr>
              <w:jc w:val="center"/>
            </w:pPr>
            <w:r w:rsidRPr="00F03D77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D48D9" w:rsidTr="003D48D9">
        <w:trPr>
          <w:trHeight w:val="3264"/>
          <w:jc w:val="center"/>
        </w:trPr>
        <w:tc>
          <w:tcPr>
            <w:tcW w:w="1696" w:type="dxa"/>
          </w:tcPr>
          <w:p w:rsidR="003D48D9" w:rsidRDefault="003D48D9" w:rsidP="003D48D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敬德楼B50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6东</w:t>
            </w:r>
          </w:p>
        </w:tc>
        <w:tc>
          <w:tcPr>
            <w:tcW w:w="1701" w:type="dxa"/>
          </w:tcPr>
          <w:p w:rsidR="003D48D9" w:rsidRPr="003D48D9" w:rsidRDefault="003D48D9" w:rsidP="003D48D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4723E6">
              <w:rPr>
                <w:rFonts w:ascii="宋体" w:eastAsia="宋体" w:hAnsi="宋体" w:hint="eastAsia"/>
                <w:sz w:val="24"/>
                <w:szCs w:val="24"/>
              </w:rPr>
              <w:t>气瓶架未固定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3D48D9" w:rsidRDefault="003D48D9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B3BF55" wp14:editId="2ABFD767">
                  <wp:extent cx="1019000" cy="153352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73" cy="1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D48D9" w:rsidRDefault="003D48D9" w:rsidP="00647EA3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</w:p>
        </w:tc>
        <w:tc>
          <w:tcPr>
            <w:tcW w:w="1387" w:type="dxa"/>
          </w:tcPr>
          <w:p w:rsidR="003D48D9" w:rsidRDefault="003D48D9" w:rsidP="003D48D9">
            <w:pPr>
              <w:jc w:val="center"/>
            </w:pPr>
            <w:r w:rsidRPr="00F03D77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3D48D9" w:rsidTr="003D48D9">
        <w:trPr>
          <w:trHeight w:val="3264"/>
          <w:jc w:val="center"/>
        </w:trPr>
        <w:tc>
          <w:tcPr>
            <w:tcW w:w="1696" w:type="dxa"/>
          </w:tcPr>
          <w:p w:rsidR="003D48D9" w:rsidRDefault="003D48D9" w:rsidP="003D48D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敬德楼B50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8西</w:t>
            </w:r>
          </w:p>
        </w:tc>
        <w:tc>
          <w:tcPr>
            <w:tcW w:w="1701" w:type="dxa"/>
          </w:tcPr>
          <w:p w:rsidR="003D48D9" w:rsidRPr="003D48D9" w:rsidRDefault="003D48D9" w:rsidP="003D48D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4723E6">
              <w:rPr>
                <w:rFonts w:ascii="宋体" w:eastAsia="宋体" w:hAnsi="宋体" w:hint="eastAsia"/>
                <w:sz w:val="24"/>
                <w:szCs w:val="24"/>
              </w:rPr>
              <w:t>气瓶架未固定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3D48D9" w:rsidRDefault="003D48D9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412B8" wp14:editId="4E3EF1E3">
                  <wp:extent cx="1066800" cy="1618615"/>
                  <wp:effectExtent l="0" t="0" r="0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07" cy="161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D48D9" w:rsidRDefault="003D48D9" w:rsidP="00647EA3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9.6.2</w:t>
            </w:r>
          </w:p>
        </w:tc>
        <w:tc>
          <w:tcPr>
            <w:tcW w:w="1387" w:type="dxa"/>
          </w:tcPr>
          <w:p w:rsidR="003D48D9" w:rsidRDefault="003D48D9" w:rsidP="003D48D9">
            <w:pPr>
              <w:jc w:val="center"/>
            </w:pPr>
            <w:r w:rsidRPr="00F03D77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</w:tbl>
    <w:p w:rsidR="00833832" w:rsidRDefault="00833832" w:rsidP="00B95319">
      <w:pPr>
        <w:snapToGrid/>
      </w:pPr>
    </w:p>
    <w:sectPr w:rsidR="00833832" w:rsidSect="00B95319">
      <w:pgSz w:w="11905" w:h="16838"/>
      <w:pgMar w:top="720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03" w:rsidRDefault="008D6003" w:rsidP="004B4071">
      <w:pPr>
        <w:spacing w:before="0" w:after="0"/>
      </w:pPr>
      <w:r>
        <w:separator/>
      </w:r>
    </w:p>
  </w:endnote>
  <w:endnote w:type="continuationSeparator" w:id="0">
    <w:p w:rsidR="008D6003" w:rsidRDefault="008D6003" w:rsidP="004B407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03" w:rsidRDefault="008D6003" w:rsidP="004B4071">
      <w:pPr>
        <w:spacing w:before="0" w:after="0"/>
      </w:pPr>
      <w:r>
        <w:separator/>
      </w:r>
    </w:p>
  </w:footnote>
  <w:footnote w:type="continuationSeparator" w:id="0">
    <w:p w:rsidR="008D6003" w:rsidRDefault="008D6003" w:rsidP="004B407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04D21"/>
    <w:multiLevelType w:val="hybridMultilevel"/>
    <w:tmpl w:val="F3AEDC1E"/>
    <w:lvl w:ilvl="0" w:tplc="06EC0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EC57EA"/>
    <w:multiLevelType w:val="hybridMultilevel"/>
    <w:tmpl w:val="E152C112"/>
    <w:lvl w:ilvl="0" w:tplc="8E027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5544E8"/>
    <w:multiLevelType w:val="hybridMultilevel"/>
    <w:tmpl w:val="C60A0204"/>
    <w:lvl w:ilvl="0" w:tplc="1CA2D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921D84"/>
    <w:multiLevelType w:val="hybridMultilevel"/>
    <w:tmpl w:val="0EB44BDE"/>
    <w:lvl w:ilvl="0" w:tplc="6CD8F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FB6783"/>
    <w:multiLevelType w:val="hybridMultilevel"/>
    <w:tmpl w:val="D5D0036A"/>
    <w:lvl w:ilvl="0" w:tplc="B144F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BA56309"/>
    <w:multiLevelType w:val="hybridMultilevel"/>
    <w:tmpl w:val="1CCE680E"/>
    <w:lvl w:ilvl="0" w:tplc="4A7C0D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C541EC1"/>
    <w:multiLevelType w:val="hybridMultilevel"/>
    <w:tmpl w:val="FC8C49CE"/>
    <w:lvl w:ilvl="0" w:tplc="8A008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281085B"/>
    <w:multiLevelType w:val="hybridMultilevel"/>
    <w:tmpl w:val="90DA8114"/>
    <w:lvl w:ilvl="0" w:tplc="390C0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E0256C9"/>
    <w:multiLevelType w:val="hybridMultilevel"/>
    <w:tmpl w:val="D4068FBA"/>
    <w:lvl w:ilvl="0" w:tplc="D0D2B3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5BF3A44"/>
    <w:multiLevelType w:val="hybridMultilevel"/>
    <w:tmpl w:val="DA72CFE0"/>
    <w:lvl w:ilvl="0" w:tplc="C7662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C8D2C8A"/>
    <w:multiLevelType w:val="hybridMultilevel"/>
    <w:tmpl w:val="660692AA"/>
    <w:lvl w:ilvl="0" w:tplc="972A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097446"/>
    <w:rsid w:val="000A44E6"/>
    <w:rsid w:val="001226CA"/>
    <w:rsid w:val="001B2217"/>
    <w:rsid w:val="001B4454"/>
    <w:rsid w:val="001E502C"/>
    <w:rsid w:val="001F2E0A"/>
    <w:rsid w:val="00254DFB"/>
    <w:rsid w:val="002A4463"/>
    <w:rsid w:val="002B6536"/>
    <w:rsid w:val="00383952"/>
    <w:rsid w:val="003D48D9"/>
    <w:rsid w:val="003F442C"/>
    <w:rsid w:val="00481F35"/>
    <w:rsid w:val="004A6EE4"/>
    <w:rsid w:val="004B4071"/>
    <w:rsid w:val="00500C03"/>
    <w:rsid w:val="00530A56"/>
    <w:rsid w:val="00531551"/>
    <w:rsid w:val="00553F40"/>
    <w:rsid w:val="00597C3D"/>
    <w:rsid w:val="005E630F"/>
    <w:rsid w:val="005F7146"/>
    <w:rsid w:val="00612315"/>
    <w:rsid w:val="00627721"/>
    <w:rsid w:val="00647EA3"/>
    <w:rsid w:val="0068730C"/>
    <w:rsid w:val="006D422F"/>
    <w:rsid w:val="00757190"/>
    <w:rsid w:val="0078083E"/>
    <w:rsid w:val="007B4A9F"/>
    <w:rsid w:val="00806D51"/>
    <w:rsid w:val="00833832"/>
    <w:rsid w:val="00876FDC"/>
    <w:rsid w:val="00897E16"/>
    <w:rsid w:val="008D6003"/>
    <w:rsid w:val="008E51C6"/>
    <w:rsid w:val="00926CB2"/>
    <w:rsid w:val="009514AE"/>
    <w:rsid w:val="00952530"/>
    <w:rsid w:val="00977CA0"/>
    <w:rsid w:val="00993822"/>
    <w:rsid w:val="00996A9B"/>
    <w:rsid w:val="009B3FB7"/>
    <w:rsid w:val="009C654F"/>
    <w:rsid w:val="009E0754"/>
    <w:rsid w:val="00A566BE"/>
    <w:rsid w:val="00AE3E09"/>
    <w:rsid w:val="00B632BD"/>
    <w:rsid w:val="00B95319"/>
    <w:rsid w:val="00BF1FC6"/>
    <w:rsid w:val="00C32186"/>
    <w:rsid w:val="00C71161"/>
    <w:rsid w:val="00C73145"/>
    <w:rsid w:val="00C80494"/>
    <w:rsid w:val="00C937DD"/>
    <w:rsid w:val="00CA0F72"/>
    <w:rsid w:val="00D76DB5"/>
    <w:rsid w:val="00D8080A"/>
    <w:rsid w:val="00E464DE"/>
    <w:rsid w:val="00ED6D30"/>
    <w:rsid w:val="00F568E1"/>
    <w:rsid w:val="00F84714"/>
    <w:rsid w:val="00FD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32BD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31551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B407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B40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32BD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31551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B407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B40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3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hg</cp:lastModifiedBy>
  <cp:revision>40</cp:revision>
  <dcterms:created xsi:type="dcterms:W3CDTF">2023-10-24T16:26:00Z</dcterms:created>
  <dcterms:modified xsi:type="dcterms:W3CDTF">2024-04-25T07:11:00Z</dcterms:modified>
</cp:coreProperties>
</file>